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3E" w:rsidRDefault="0079653E" w:rsidP="00830E08">
      <w:pPr>
        <w:ind w:firstLine="720"/>
        <w:jc w:val="center"/>
        <w:rPr>
          <w:b/>
          <w:sz w:val="28"/>
          <w:szCs w:val="28"/>
          <w:lang w:val="en-US"/>
        </w:rPr>
      </w:pPr>
      <w:r w:rsidRPr="009C4512">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69.75pt">
            <v:imagedata r:id="rId5" o:title=""/>
          </v:shape>
        </w:pict>
      </w:r>
    </w:p>
    <w:p w:rsidR="0079653E" w:rsidRPr="00926FCB" w:rsidRDefault="0079653E" w:rsidP="00830E08">
      <w:pPr>
        <w:ind w:firstLine="720"/>
        <w:jc w:val="center"/>
        <w:rPr>
          <w:b/>
          <w:sz w:val="28"/>
          <w:szCs w:val="28"/>
          <w:lang w:val="en-US"/>
        </w:rPr>
      </w:pPr>
    </w:p>
    <w:p w:rsidR="0079653E" w:rsidRPr="00A82DB5" w:rsidRDefault="0079653E" w:rsidP="00830E08">
      <w:pPr>
        <w:ind w:firstLine="720"/>
        <w:jc w:val="center"/>
        <w:rPr>
          <w:b/>
          <w:sz w:val="28"/>
          <w:szCs w:val="28"/>
          <w:lang w:val="en-US"/>
        </w:rPr>
      </w:pPr>
      <w:r w:rsidRPr="00A82DB5">
        <w:rPr>
          <w:b/>
          <w:sz w:val="28"/>
          <w:szCs w:val="28"/>
          <w:lang w:val="en-US"/>
        </w:rPr>
        <w:t>The 10</w:t>
      </w:r>
      <w:r w:rsidRPr="00A82DB5">
        <w:rPr>
          <w:b/>
          <w:sz w:val="28"/>
          <w:szCs w:val="28"/>
          <w:vertAlign w:val="superscript"/>
          <w:lang w:val="en-US"/>
        </w:rPr>
        <w:t>th</w:t>
      </w:r>
      <w:r w:rsidRPr="00A82DB5">
        <w:rPr>
          <w:b/>
          <w:sz w:val="28"/>
          <w:szCs w:val="28"/>
          <w:lang w:val="en-US"/>
        </w:rPr>
        <w:t xml:space="preserve"> International Media </w:t>
      </w:r>
      <w:smartTag w:uri="urn:schemas-microsoft-com:office:smarttags" w:element="City">
        <w:r w:rsidRPr="00A82DB5">
          <w:rPr>
            <w:b/>
            <w:sz w:val="28"/>
            <w:szCs w:val="28"/>
            <w:lang w:val="en-US"/>
          </w:rPr>
          <w:t>Readings</w:t>
        </w:r>
      </w:smartTag>
      <w:r w:rsidRPr="00A82DB5">
        <w:rPr>
          <w:b/>
          <w:sz w:val="28"/>
          <w:szCs w:val="28"/>
          <w:lang w:val="en-US"/>
        </w:rPr>
        <w:t xml:space="preserve"> in </w:t>
      </w:r>
      <w:smartTag w:uri="urn:schemas-microsoft-com:office:smarttags" w:element="City">
        <w:smartTag w:uri="urn:schemas-microsoft-com:office:smarttags" w:element="place">
          <w:r w:rsidRPr="00A82DB5">
            <w:rPr>
              <w:b/>
              <w:sz w:val="28"/>
              <w:szCs w:val="28"/>
              <w:lang w:val="en-US"/>
            </w:rPr>
            <w:t>Moscow</w:t>
          </w:r>
        </w:smartTag>
      </w:smartTag>
      <w:r w:rsidRPr="00A82DB5">
        <w:rPr>
          <w:b/>
          <w:sz w:val="28"/>
          <w:szCs w:val="28"/>
          <w:lang w:val="en-US"/>
        </w:rPr>
        <w:t xml:space="preserve"> </w:t>
      </w:r>
    </w:p>
    <w:p w:rsidR="0079653E" w:rsidRPr="00A82DB5" w:rsidRDefault="0079653E" w:rsidP="00830E08">
      <w:pPr>
        <w:ind w:firstLine="720"/>
        <w:jc w:val="center"/>
        <w:rPr>
          <w:b/>
          <w:sz w:val="28"/>
          <w:szCs w:val="28"/>
          <w:lang w:val="en-US"/>
        </w:rPr>
      </w:pPr>
      <w:r w:rsidRPr="00A82DB5">
        <w:rPr>
          <w:b/>
          <w:sz w:val="28"/>
          <w:szCs w:val="28"/>
          <w:lang w:val="en-US"/>
        </w:rPr>
        <w:t xml:space="preserve">“Mass Media and Communications-2018” </w:t>
      </w:r>
    </w:p>
    <w:p w:rsidR="0079653E" w:rsidRPr="00A82DB5" w:rsidRDefault="0079653E" w:rsidP="00830E08">
      <w:pPr>
        <w:ind w:firstLine="720"/>
        <w:jc w:val="center"/>
        <w:rPr>
          <w:b/>
          <w:sz w:val="28"/>
          <w:szCs w:val="28"/>
          <w:lang w:val="en-US"/>
        </w:rPr>
      </w:pPr>
    </w:p>
    <w:p w:rsidR="0079653E" w:rsidRPr="00A82DB5" w:rsidRDefault="0079653E" w:rsidP="00830E08">
      <w:pPr>
        <w:ind w:firstLine="720"/>
        <w:jc w:val="center"/>
        <w:rPr>
          <w:b/>
          <w:sz w:val="28"/>
          <w:szCs w:val="28"/>
          <w:lang w:val="en-US"/>
        </w:rPr>
      </w:pPr>
      <w:r w:rsidRPr="00A82DB5">
        <w:rPr>
          <w:b/>
          <w:sz w:val="28"/>
          <w:szCs w:val="28"/>
          <w:lang w:val="en-US"/>
        </w:rPr>
        <w:t xml:space="preserve">DIGITAL TRANSFORMATIONS OF MASS MEDIA: </w:t>
      </w:r>
    </w:p>
    <w:p w:rsidR="0079653E" w:rsidRPr="00A82DB5" w:rsidRDefault="0079653E" w:rsidP="00830E08">
      <w:pPr>
        <w:ind w:firstLine="720"/>
        <w:jc w:val="center"/>
        <w:rPr>
          <w:b/>
          <w:sz w:val="28"/>
          <w:szCs w:val="28"/>
          <w:lang w:val="en-US"/>
        </w:rPr>
      </w:pPr>
      <w:r w:rsidRPr="00A82DB5">
        <w:rPr>
          <w:b/>
          <w:sz w:val="28"/>
          <w:szCs w:val="28"/>
          <w:lang w:val="en-US"/>
        </w:rPr>
        <w:t>REGIONAL, NATIONAL AND GLOBAL ASPECTS</w:t>
      </w:r>
    </w:p>
    <w:p w:rsidR="0079653E" w:rsidRPr="00A82DB5" w:rsidRDefault="0079653E" w:rsidP="00830E08">
      <w:pPr>
        <w:ind w:firstLine="720"/>
        <w:jc w:val="both"/>
        <w:rPr>
          <w:i/>
          <w:sz w:val="28"/>
          <w:szCs w:val="28"/>
          <w:lang w:val="en-US"/>
        </w:rPr>
      </w:pPr>
    </w:p>
    <w:p w:rsidR="0079653E" w:rsidRPr="00A82DB5" w:rsidRDefault="0079653E" w:rsidP="00BB588A">
      <w:pPr>
        <w:jc w:val="center"/>
        <w:rPr>
          <w:i/>
          <w:sz w:val="28"/>
          <w:szCs w:val="28"/>
          <w:lang w:val="en-US"/>
        </w:rPr>
      </w:pPr>
      <w:hyperlink r:id="rId6" w:history="1">
        <w:r w:rsidRPr="00A82DB5">
          <w:rPr>
            <w:rStyle w:val="Hyperlink"/>
            <w:color w:val="auto"/>
            <w:sz w:val="28"/>
            <w:szCs w:val="28"/>
            <w:u w:val="none"/>
            <w:lang w:val="en-US"/>
          </w:rPr>
          <w:t>www.</w:t>
        </w:r>
        <w:r w:rsidRPr="00A82DB5">
          <w:rPr>
            <w:rStyle w:val="Hyperlink"/>
            <w:i/>
            <w:color w:val="auto"/>
            <w:sz w:val="28"/>
            <w:szCs w:val="28"/>
            <w:u w:val="none"/>
            <w:lang w:val="en-US"/>
          </w:rPr>
          <w:t>moscowreadings.com</w:t>
        </w:r>
      </w:hyperlink>
    </w:p>
    <w:p w:rsidR="0079653E" w:rsidRPr="00A82DB5" w:rsidRDefault="0079653E" w:rsidP="00BB588A">
      <w:pPr>
        <w:jc w:val="center"/>
        <w:rPr>
          <w:i/>
          <w:sz w:val="28"/>
          <w:szCs w:val="28"/>
          <w:lang w:val="en-US"/>
        </w:rPr>
      </w:pPr>
      <w:r w:rsidRPr="00A82DB5">
        <w:rPr>
          <w:i/>
          <w:sz w:val="28"/>
          <w:szCs w:val="28"/>
          <w:lang w:val="en-US"/>
        </w:rPr>
        <w:t xml:space="preserve">  </w:t>
      </w:r>
      <w:hyperlink r:id="rId7" w:history="1">
        <w:r w:rsidRPr="00A82DB5">
          <w:rPr>
            <w:rStyle w:val="Hyperlink"/>
            <w:i/>
            <w:color w:val="auto"/>
            <w:sz w:val="28"/>
            <w:szCs w:val="28"/>
            <w:u w:val="none"/>
            <w:lang w:val="fr-FR"/>
          </w:rPr>
          <w:t>moscow</w:t>
        </w:r>
        <w:r w:rsidRPr="00A82DB5">
          <w:rPr>
            <w:rStyle w:val="Hyperlink"/>
            <w:i/>
            <w:color w:val="auto"/>
            <w:sz w:val="28"/>
            <w:szCs w:val="28"/>
            <w:u w:val="none"/>
            <w:lang w:val="en-US"/>
          </w:rPr>
          <w:t>.</w:t>
        </w:r>
        <w:r w:rsidRPr="00A82DB5">
          <w:rPr>
            <w:rStyle w:val="Hyperlink"/>
            <w:i/>
            <w:color w:val="auto"/>
            <w:sz w:val="28"/>
            <w:szCs w:val="28"/>
            <w:u w:val="none"/>
            <w:lang w:val="fr-FR"/>
          </w:rPr>
          <w:t>readings</w:t>
        </w:r>
        <w:r w:rsidRPr="00A82DB5">
          <w:rPr>
            <w:rStyle w:val="Hyperlink"/>
            <w:i/>
            <w:color w:val="auto"/>
            <w:sz w:val="28"/>
            <w:szCs w:val="28"/>
            <w:u w:val="none"/>
            <w:lang w:val="en-US"/>
          </w:rPr>
          <w:t>@</w:t>
        </w:r>
        <w:r w:rsidRPr="00A82DB5">
          <w:rPr>
            <w:rStyle w:val="Hyperlink"/>
            <w:i/>
            <w:color w:val="auto"/>
            <w:sz w:val="28"/>
            <w:szCs w:val="28"/>
            <w:u w:val="none"/>
            <w:lang w:val="fr-FR"/>
          </w:rPr>
          <w:t>mail.ru</w:t>
        </w:r>
      </w:hyperlink>
    </w:p>
    <w:p w:rsidR="0079653E" w:rsidRPr="00A82DB5" w:rsidRDefault="0079653E" w:rsidP="00BA0C30">
      <w:pPr>
        <w:tabs>
          <w:tab w:val="left" w:pos="8475"/>
        </w:tabs>
        <w:jc w:val="both"/>
        <w:rPr>
          <w:sz w:val="28"/>
          <w:szCs w:val="28"/>
          <w:lang w:val="en-US"/>
        </w:rPr>
      </w:pPr>
      <w:r w:rsidRPr="00A82DB5">
        <w:rPr>
          <w:sz w:val="28"/>
          <w:szCs w:val="28"/>
          <w:lang w:val="en-US"/>
        </w:rPr>
        <w:tab/>
      </w:r>
    </w:p>
    <w:p w:rsidR="0079653E" w:rsidRPr="00A82DB5" w:rsidRDefault="0079653E" w:rsidP="009B5B3F">
      <w:pPr>
        <w:ind w:left="720"/>
        <w:jc w:val="both"/>
        <w:rPr>
          <w:sz w:val="28"/>
          <w:szCs w:val="28"/>
          <w:lang w:val="en-US"/>
        </w:rPr>
      </w:pPr>
      <w:r w:rsidRPr="00A82DB5">
        <w:rPr>
          <w:b/>
          <w:sz w:val="28"/>
          <w:szCs w:val="28"/>
          <w:lang w:val="en-US"/>
        </w:rPr>
        <w:t>Dates:</w:t>
      </w:r>
      <w:r w:rsidRPr="00A82DB5">
        <w:rPr>
          <w:sz w:val="28"/>
          <w:szCs w:val="28"/>
          <w:lang w:val="en-US"/>
        </w:rPr>
        <w:t xml:space="preserve"> 25-26 October 2018</w:t>
      </w:r>
    </w:p>
    <w:p w:rsidR="0079653E" w:rsidRPr="00A82DB5" w:rsidRDefault="0079653E" w:rsidP="009B5B3F">
      <w:pPr>
        <w:ind w:left="720"/>
        <w:jc w:val="both"/>
        <w:rPr>
          <w:b/>
          <w:sz w:val="28"/>
          <w:szCs w:val="28"/>
          <w:lang w:val="en-US"/>
        </w:rPr>
      </w:pPr>
      <w:r w:rsidRPr="00A82DB5">
        <w:rPr>
          <w:b/>
          <w:sz w:val="28"/>
          <w:szCs w:val="28"/>
          <w:lang w:val="en-US"/>
        </w:rPr>
        <w:t>Working languages</w:t>
      </w:r>
      <w:r w:rsidRPr="00A82DB5">
        <w:rPr>
          <w:sz w:val="28"/>
          <w:szCs w:val="28"/>
          <w:lang w:val="en-US"/>
        </w:rPr>
        <w:t>: English, Russian</w:t>
      </w:r>
      <w:r w:rsidRPr="00A82DB5">
        <w:rPr>
          <w:b/>
          <w:sz w:val="28"/>
          <w:szCs w:val="28"/>
          <w:lang w:val="en-US"/>
        </w:rPr>
        <w:t xml:space="preserve"> </w:t>
      </w:r>
    </w:p>
    <w:p w:rsidR="0079653E" w:rsidRPr="00A82DB5" w:rsidRDefault="0079653E" w:rsidP="009B5B3F">
      <w:pPr>
        <w:ind w:left="720"/>
        <w:jc w:val="both"/>
        <w:rPr>
          <w:sz w:val="28"/>
          <w:szCs w:val="28"/>
          <w:lang w:val="en-US"/>
        </w:rPr>
      </w:pPr>
      <w:r w:rsidRPr="00A82DB5">
        <w:rPr>
          <w:b/>
          <w:sz w:val="28"/>
          <w:szCs w:val="28"/>
          <w:lang w:val="en-US"/>
        </w:rPr>
        <w:t>Organizer:</w:t>
      </w:r>
      <w:r w:rsidRPr="00A82DB5">
        <w:rPr>
          <w:sz w:val="28"/>
          <w:szCs w:val="28"/>
          <w:lang w:val="en-US"/>
        </w:rPr>
        <w:t xml:space="preserve"> Faculty of Journalism, </w:t>
      </w:r>
      <w:smartTag w:uri="urn:schemas-microsoft-com:office:smarttags" w:element="country-region">
        <w:smartTag w:uri="urn:schemas-microsoft-com:office:smarttags" w:element="country-region">
          <w:r w:rsidRPr="00A82DB5">
            <w:rPr>
              <w:sz w:val="28"/>
              <w:szCs w:val="28"/>
              <w:lang w:val="en-US"/>
            </w:rPr>
            <w:t>Lomonosov</w:t>
          </w:r>
        </w:smartTag>
        <w:r w:rsidRPr="00A82DB5">
          <w:rPr>
            <w:sz w:val="28"/>
            <w:szCs w:val="28"/>
            <w:lang w:val="en-US"/>
          </w:rPr>
          <w:t xml:space="preserve"> </w:t>
        </w:r>
        <w:smartTag w:uri="urn:schemas-microsoft-com:office:smarttags" w:element="country-region">
          <w:r w:rsidRPr="00A82DB5">
            <w:rPr>
              <w:sz w:val="28"/>
              <w:szCs w:val="28"/>
              <w:lang w:val="en-US"/>
            </w:rPr>
            <w:t>Moscow</w:t>
          </w:r>
        </w:smartTag>
        <w:r w:rsidRPr="00A82DB5">
          <w:rPr>
            <w:sz w:val="28"/>
            <w:szCs w:val="28"/>
            <w:lang w:val="en-US"/>
          </w:rPr>
          <w:t xml:space="preserve"> </w:t>
        </w:r>
        <w:smartTag w:uri="urn:schemas-microsoft-com:office:smarttags" w:element="country-region">
          <w:r w:rsidRPr="00A82DB5">
            <w:rPr>
              <w:sz w:val="28"/>
              <w:szCs w:val="28"/>
              <w:lang w:val="en-US"/>
            </w:rPr>
            <w:t>State</w:t>
          </w:r>
        </w:smartTag>
        <w:r w:rsidRPr="00A82DB5">
          <w:rPr>
            <w:sz w:val="28"/>
            <w:szCs w:val="28"/>
            <w:lang w:val="en-US"/>
          </w:rPr>
          <w:t xml:space="preserve"> </w:t>
        </w:r>
        <w:smartTag w:uri="urn:schemas-microsoft-com:office:smarttags" w:element="country-region">
          <w:r w:rsidRPr="00A82DB5">
            <w:rPr>
              <w:sz w:val="28"/>
              <w:szCs w:val="28"/>
              <w:lang w:val="en-US"/>
            </w:rPr>
            <w:t>University</w:t>
          </w:r>
        </w:smartTag>
      </w:smartTag>
    </w:p>
    <w:p w:rsidR="0079653E" w:rsidRPr="00A82DB5" w:rsidRDefault="0079653E" w:rsidP="00DE4B8E">
      <w:pPr>
        <w:ind w:left="720"/>
        <w:jc w:val="both"/>
        <w:rPr>
          <w:sz w:val="28"/>
          <w:szCs w:val="28"/>
          <w:lang w:val="en-US"/>
        </w:rPr>
      </w:pPr>
      <w:r w:rsidRPr="00A82DB5">
        <w:rPr>
          <w:b/>
          <w:sz w:val="28"/>
          <w:szCs w:val="28"/>
          <w:lang w:val="en-US"/>
        </w:rPr>
        <w:t>Local organizing and program committees</w:t>
      </w:r>
      <w:r w:rsidRPr="00A82DB5">
        <w:rPr>
          <w:sz w:val="28"/>
          <w:szCs w:val="28"/>
          <w:lang w:val="en-US"/>
        </w:rPr>
        <w:t xml:space="preserve"> are headed by </w:t>
      </w:r>
      <w:r w:rsidRPr="00A82DB5">
        <w:rPr>
          <w:i/>
          <w:sz w:val="28"/>
          <w:szCs w:val="28"/>
          <w:lang w:val="en-US"/>
        </w:rPr>
        <w:t>Professor Elena Vartanova</w:t>
      </w:r>
      <w:r w:rsidRPr="00A82DB5">
        <w:rPr>
          <w:sz w:val="28"/>
          <w:szCs w:val="28"/>
          <w:lang w:val="en-US"/>
        </w:rPr>
        <w:t xml:space="preserve">, Dean of the Faculty of Journalism, </w:t>
      </w:r>
      <w:smartTag w:uri="urn:schemas-microsoft-com:office:smarttags" w:element="country-region">
        <w:r w:rsidRPr="00A82DB5">
          <w:rPr>
            <w:sz w:val="28"/>
            <w:szCs w:val="28"/>
            <w:lang w:val="en-US"/>
          </w:rPr>
          <w:t>Lomonosov</w:t>
        </w:r>
      </w:smartTag>
      <w:r w:rsidRPr="00A82DB5">
        <w:rPr>
          <w:sz w:val="28"/>
          <w:szCs w:val="28"/>
          <w:lang w:val="en-US"/>
        </w:rPr>
        <w:t xml:space="preserve"> </w:t>
      </w:r>
      <w:smartTag w:uri="urn:schemas-microsoft-com:office:smarttags" w:element="country-region">
        <w:r w:rsidRPr="00A82DB5">
          <w:rPr>
            <w:sz w:val="28"/>
            <w:szCs w:val="28"/>
            <w:lang w:val="en-US"/>
          </w:rPr>
          <w:t>Moscow</w:t>
        </w:r>
      </w:smartTag>
      <w:r w:rsidRPr="00A82DB5">
        <w:rPr>
          <w:sz w:val="28"/>
          <w:szCs w:val="28"/>
          <w:lang w:val="en-US"/>
        </w:rPr>
        <w:t xml:space="preserve"> </w:t>
      </w:r>
      <w:smartTag w:uri="urn:schemas-microsoft-com:office:smarttags" w:element="country-region">
        <w:r w:rsidRPr="00A82DB5">
          <w:rPr>
            <w:sz w:val="28"/>
            <w:szCs w:val="28"/>
            <w:lang w:val="en-US"/>
          </w:rPr>
          <w:t>State</w:t>
        </w:r>
      </w:smartTag>
      <w:r w:rsidRPr="00A82DB5">
        <w:rPr>
          <w:sz w:val="28"/>
          <w:szCs w:val="28"/>
          <w:lang w:val="en-US"/>
        </w:rPr>
        <w:t xml:space="preserve"> </w:t>
      </w:r>
      <w:smartTag w:uri="urn:schemas-microsoft-com:office:smarttags" w:element="country-region">
        <w:r w:rsidRPr="00A82DB5">
          <w:rPr>
            <w:sz w:val="28"/>
            <w:szCs w:val="28"/>
            <w:lang w:val="en-US"/>
          </w:rPr>
          <w:t>University</w:t>
        </w:r>
      </w:smartTag>
      <w:r w:rsidRPr="00A82DB5">
        <w:rPr>
          <w:sz w:val="28"/>
          <w:szCs w:val="28"/>
          <w:lang w:val="en-US"/>
        </w:rPr>
        <w:t xml:space="preserve">, Corresponding member of the </w:t>
      </w:r>
      <w:smartTag w:uri="urn:schemas-microsoft-com:office:smarttags" w:element="country-region">
        <w:smartTag w:uri="urn:schemas-microsoft-com:office:smarttags" w:element="country-region">
          <w:r w:rsidRPr="00A82DB5">
            <w:rPr>
              <w:sz w:val="28"/>
              <w:szCs w:val="28"/>
              <w:lang w:val="en-US"/>
            </w:rPr>
            <w:t>Russian</w:t>
          </w:r>
        </w:smartTag>
        <w:r w:rsidRPr="00A82DB5">
          <w:rPr>
            <w:sz w:val="28"/>
            <w:szCs w:val="28"/>
            <w:lang w:val="en-US"/>
          </w:rPr>
          <w:t xml:space="preserve"> </w:t>
        </w:r>
        <w:smartTag w:uri="urn:schemas-microsoft-com:office:smarttags" w:element="country-region">
          <w:r w:rsidRPr="00A82DB5">
            <w:rPr>
              <w:sz w:val="28"/>
              <w:szCs w:val="28"/>
              <w:lang w:val="en-US"/>
            </w:rPr>
            <w:t>Academy</w:t>
          </w:r>
        </w:smartTag>
      </w:smartTag>
      <w:r w:rsidRPr="00A82DB5">
        <w:rPr>
          <w:sz w:val="28"/>
          <w:szCs w:val="28"/>
          <w:lang w:val="en-US"/>
        </w:rPr>
        <w:t xml:space="preserve"> of Education, President of the National Association of Mass Media Researchers</w:t>
      </w:r>
    </w:p>
    <w:p w:rsidR="0079653E" w:rsidRPr="00A82DB5" w:rsidRDefault="0079653E" w:rsidP="00ED3125">
      <w:pPr>
        <w:ind w:firstLine="720"/>
        <w:jc w:val="both"/>
        <w:rPr>
          <w:sz w:val="28"/>
          <w:szCs w:val="28"/>
          <w:lang w:val="en-US"/>
        </w:rPr>
      </w:pPr>
    </w:p>
    <w:p w:rsidR="0079653E" w:rsidRPr="00A82DB5" w:rsidRDefault="0079653E" w:rsidP="00ED3125">
      <w:pPr>
        <w:ind w:firstLine="720"/>
        <w:jc w:val="both"/>
        <w:rPr>
          <w:sz w:val="28"/>
          <w:szCs w:val="28"/>
          <w:lang w:val="en-US"/>
        </w:rPr>
      </w:pPr>
      <w:r w:rsidRPr="00A82DB5">
        <w:rPr>
          <w:sz w:val="28"/>
          <w:szCs w:val="28"/>
          <w:lang w:val="en-US"/>
        </w:rPr>
        <w:t xml:space="preserve">Today, media everywhere in the world undergo significant transformations under the influence of digitalization, media convergence, mediatization of the society, deprofessionalization of journalistic work, the development of new active audiences which take over some functions that have been traditionally performed by journalists, and other processes. These transformations include changes in media genres and topics, forms and methods of professional journalistic activities, economic strategies and business models, distribution and delivery channels, specifics of audience behavior and other aspects. </w:t>
      </w:r>
    </w:p>
    <w:p w:rsidR="0079653E" w:rsidRPr="00A82DB5" w:rsidRDefault="0079653E" w:rsidP="00194E6F">
      <w:pPr>
        <w:ind w:firstLine="720"/>
        <w:jc w:val="both"/>
        <w:rPr>
          <w:sz w:val="28"/>
          <w:szCs w:val="28"/>
          <w:lang w:val="en-US"/>
        </w:rPr>
      </w:pPr>
      <w:r w:rsidRPr="00A82DB5">
        <w:rPr>
          <w:sz w:val="28"/>
          <w:szCs w:val="28"/>
          <w:lang w:val="en-US"/>
        </w:rPr>
        <w:t xml:space="preserve">Given such noticeable transformations of media, we encourage conference participants to discuss current state of media and look into possible trends of media industry’s development in both global and national contexts. Furthermore, we invite presentations discussing the state of regional and local media in </w:t>
      </w:r>
      <w:smartTag w:uri="urn:schemas-microsoft-com:office:smarttags" w:element="country-region">
        <w:r w:rsidRPr="00A82DB5">
          <w:rPr>
            <w:sz w:val="28"/>
            <w:szCs w:val="28"/>
            <w:lang w:val="en-US"/>
          </w:rPr>
          <w:t>Russia</w:t>
        </w:r>
      </w:smartTag>
      <w:r w:rsidRPr="00A82DB5">
        <w:rPr>
          <w:sz w:val="28"/>
          <w:szCs w:val="28"/>
          <w:lang w:val="en-US"/>
        </w:rPr>
        <w:t xml:space="preserve">, media production and distribution processes abroad and other issues that have rarely been in the spotlight of researchers before. Lastly, we welcome researches discussing the impact of television upon print media as well as new media under current digitalization </w:t>
      </w:r>
      <w:r>
        <w:rPr>
          <w:sz w:val="28"/>
          <w:szCs w:val="28"/>
          <w:lang w:val="en-US"/>
        </w:rPr>
        <w:t>process</w:t>
      </w:r>
      <w:r w:rsidRPr="00A82DB5">
        <w:rPr>
          <w:sz w:val="28"/>
          <w:szCs w:val="28"/>
          <w:lang w:val="en-US"/>
        </w:rPr>
        <w:t xml:space="preserve">. </w:t>
      </w:r>
    </w:p>
    <w:p w:rsidR="0079653E" w:rsidRPr="00A82DB5" w:rsidRDefault="0079653E" w:rsidP="00AA3490">
      <w:pPr>
        <w:ind w:firstLine="720"/>
        <w:jc w:val="both"/>
        <w:rPr>
          <w:sz w:val="28"/>
          <w:szCs w:val="28"/>
          <w:lang w:val="en-US"/>
        </w:rPr>
      </w:pPr>
    </w:p>
    <w:p w:rsidR="0079653E" w:rsidRPr="00A82DB5" w:rsidRDefault="0079653E" w:rsidP="00764D51">
      <w:pPr>
        <w:ind w:firstLine="708"/>
        <w:jc w:val="both"/>
        <w:rPr>
          <w:b/>
          <w:sz w:val="28"/>
          <w:szCs w:val="28"/>
          <w:lang w:val="en-US"/>
        </w:rPr>
      </w:pPr>
      <w:r w:rsidRPr="00A82DB5">
        <w:rPr>
          <w:b/>
          <w:sz w:val="28"/>
          <w:szCs w:val="28"/>
          <w:lang w:val="en-US"/>
        </w:rPr>
        <w:t>Questions for discussion:</w:t>
      </w:r>
    </w:p>
    <w:p w:rsidR="0079653E" w:rsidRPr="00A82DB5" w:rsidRDefault="0079653E" w:rsidP="008079A2">
      <w:pPr>
        <w:numPr>
          <w:ilvl w:val="0"/>
          <w:numId w:val="6"/>
        </w:numPr>
        <w:jc w:val="both"/>
        <w:rPr>
          <w:sz w:val="28"/>
          <w:szCs w:val="28"/>
          <w:lang w:val="en-US"/>
        </w:rPr>
      </w:pPr>
      <w:r w:rsidRPr="00A82DB5">
        <w:rPr>
          <w:sz w:val="28"/>
          <w:szCs w:val="28"/>
          <w:lang w:val="en-US"/>
        </w:rPr>
        <w:t>History and current trends of media development;</w:t>
      </w:r>
    </w:p>
    <w:p w:rsidR="0079653E" w:rsidRPr="00A82DB5" w:rsidRDefault="0079653E" w:rsidP="008079A2">
      <w:pPr>
        <w:numPr>
          <w:ilvl w:val="0"/>
          <w:numId w:val="10"/>
        </w:numPr>
        <w:jc w:val="both"/>
        <w:rPr>
          <w:sz w:val="28"/>
          <w:szCs w:val="28"/>
          <w:lang w:val="en-US"/>
        </w:rPr>
      </w:pPr>
      <w:r w:rsidRPr="00A82DB5">
        <w:rPr>
          <w:sz w:val="28"/>
          <w:szCs w:val="28"/>
          <w:lang w:val="en-US"/>
        </w:rPr>
        <w:t>Regulation and self-regulation of media;</w:t>
      </w:r>
    </w:p>
    <w:p w:rsidR="0079653E" w:rsidRPr="00A82DB5" w:rsidRDefault="0079653E" w:rsidP="008079A2">
      <w:pPr>
        <w:numPr>
          <w:ilvl w:val="0"/>
          <w:numId w:val="19"/>
        </w:numPr>
        <w:jc w:val="both"/>
        <w:rPr>
          <w:sz w:val="28"/>
          <w:szCs w:val="28"/>
          <w:lang w:val="en-US"/>
        </w:rPr>
      </w:pPr>
      <w:r w:rsidRPr="00A82DB5">
        <w:rPr>
          <w:sz w:val="28"/>
          <w:szCs w:val="28"/>
          <w:lang w:val="en-US"/>
        </w:rPr>
        <w:t>Mass media and audience: the shift from mass communication to specialized media;</w:t>
      </w:r>
    </w:p>
    <w:p w:rsidR="0079653E" w:rsidRPr="00A82DB5" w:rsidRDefault="0079653E" w:rsidP="008079A2">
      <w:pPr>
        <w:numPr>
          <w:ilvl w:val="0"/>
          <w:numId w:val="8"/>
        </w:numPr>
        <w:jc w:val="both"/>
        <w:rPr>
          <w:sz w:val="28"/>
          <w:szCs w:val="28"/>
          <w:lang w:val="en-US"/>
        </w:rPr>
      </w:pPr>
      <w:r w:rsidRPr="00A82DB5">
        <w:rPr>
          <w:sz w:val="28"/>
          <w:szCs w:val="28"/>
          <w:lang w:val="en-US"/>
        </w:rPr>
        <w:t xml:space="preserve">Values and mission of </w:t>
      </w:r>
      <w:r>
        <w:rPr>
          <w:sz w:val="28"/>
          <w:szCs w:val="28"/>
          <w:lang w:val="en-US"/>
        </w:rPr>
        <w:t xml:space="preserve">mass </w:t>
      </w:r>
      <w:r w:rsidRPr="00A82DB5">
        <w:rPr>
          <w:sz w:val="28"/>
          <w:szCs w:val="28"/>
          <w:lang w:val="en-US"/>
        </w:rPr>
        <w:t>media;</w:t>
      </w:r>
    </w:p>
    <w:p w:rsidR="0079653E" w:rsidRPr="00A82DB5" w:rsidRDefault="0079653E" w:rsidP="008079A2">
      <w:pPr>
        <w:numPr>
          <w:ilvl w:val="0"/>
          <w:numId w:val="13"/>
        </w:numPr>
        <w:jc w:val="both"/>
        <w:rPr>
          <w:sz w:val="28"/>
          <w:szCs w:val="28"/>
          <w:lang w:val="en-US"/>
        </w:rPr>
      </w:pPr>
      <w:r w:rsidRPr="00A82DB5">
        <w:rPr>
          <w:sz w:val="28"/>
          <w:szCs w:val="28"/>
          <w:lang w:val="en-US"/>
        </w:rPr>
        <w:t>Mass media in the digital era: current challenges and prospects;</w:t>
      </w:r>
    </w:p>
    <w:p w:rsidR="0079653E" w:rsidRPr="00A82DB5" w:rsidRDefault="0079653E" w:rsidP="008079A2">
      <w:pPr>
        <w:numPr>
          <w:ilvl w:val="0"/>
          <w:numId w:val="15"/>
        </w:numPr>
        <w:jc w:val="both"/>
        <w:rPr>
          <w:sz w:val="28"/>
          <w:szCs w:val="28"/>
          <w:lang w:val="en-US"/>
        </w:rPr>
      </w:pPr>
      <w:r w:rsidRPr="00A82DB5">
        <w:rPr>
          <w:sz w:val="28"/>
          <w:szCs w:val="28"/>
          <w:lang w:val="en-US"/>
        </w:rPr>
        <w:t>Newspapers and magazines in digital environment: issues of interaction and mutual influence;</w:t>
      </w:r>
    </w:p>
    <w:p w:rsidR="0079653E" w:rsidRPr="00A82DB5" w:rsidRDefault="0079653E" w:rsidP="008079A2">
      <w:pPr>
        <w:numPr>
          <w:ilvl w:val="0"/>
          <w:numId w:val="15"/>
        </w:numPr>
        <w:jc w:val="both"/>
        <w:rPr>
          <w:sz w:val="28"/>
          <w:szCs w:val="28"/>
          <w:lang w:val="en-US"/>
        </w:rPr>
      </w:pPr>
      <w:r w:rsidRPr="00A82DB5">
        <w:rPr>
          <w:sz w:val="28"/>
          <w:szCs w:val="28"/>
          <w:lang w:val="en-US"/>
        </w:rPr>
        <w:t xml:space="preserve">Regional and local media in </w:t>
      </w:r>
      <w:smartTag w:uri="urn:schemas-microsoft-com:office:smarttags" w:element="country-region">
        <w:r w:rsidRPr="00A82DB5">
          <w:rPr>
            <w:sz w:val="28"/>
            <w:szCs w:val="28"/>
            <w:lang w:val="en-US"/>
          </w:rPr>
          <w:t>Russia</w:t>
        </w:r>
      </w:smartTag>
      <w:r w:rsidRPr="00A82DB5">
        <w:rPr>
          <w:sz w:val="28"/>
          <w:szCs w:val="28"/>
          <w:lang w:val="en-US"/>
        </w:rPr>
        <w:t>: current state and trends of development;</w:t>
      </w:r>
    </w:p>
    <w:p w:rsidR="0079653E" w:rsidRPr="00A82DB5" w:rsidRDefault="0079653E" w:rsidP="008079A2">
      <w:pPr>
        <w:numPr>
          <w:ilvl w:val="0"/>
          <w:numId w:val="17"/>
        </w:numPr>
        <w:jc w:val="both"/>
        <w:rPr>
          <w:sz w:val="28"/>
          <w:szCs w:val="28"/>
          <w:lang w:val="en-US"/>
        </w:rPr>
      </w:pPr>
      <w:r w:rsidRPr="00A82DB5">
        <w:rPr>
          <w:sz w:val="28"/>
          <w:szCs w:val="28"/>
          <w:lang w:val="en-US"/>
        </w:rPr>
        <w:t>Journalism education and modern media: goals, challenges and prospects in the new digital era</w:t>
      </w:r>
    </w:p>
    <w:p w:rsidR="0079653E" w:rsidRPr="00A82DB5" w:rsidRDefault="0079653E" w:rsidP="004056E9">
      <w:pPr>
        <w:ind w:firstLine="720"/>
        <w:jc w:val="both"/>
        <w:rPr>
          <w:sz w:val="28"/>
          <w:szCs w:val="28"/>
          <w:lang w:val="en-US"/>
        </w:rPr>
      </w:pPr>
      <w:r w:rsidRPr="00A82DB5">
        <w:rPr>
          <w:sz w:val="28"/>
          <w:szCs w:val="28"/>
          <w:lang w:val="en-US"/>
        </w:rPr>
        <w:t xml:space="preserve"> </w:t>
      </w:r>
    </w:p>
    <w:p w:rsidR="0079653E" w:rsidRPr="00A82DB5" w:rsidRDefault="0079653E" w:rsidP="004056E9">
      <w:pPr>
        <w:ind w:firstLine="720"/>
        <w:rPr>
          <w:b/>
          <w:sz w:val="28"/>
          <w:szCs w:val="28"/>
          <w:lang w:val="en-US"/>
        </w:rPr>
      </w:pPr>
      <w:r w:rsidRPr="00A82DB5">
        <w:rPr>
          <w:b/>
          <w:sz w:val="28"/>
          <w:szCs w:val="28"/>
          <w:lang w:val="en-US"/>
        </w:rPr>
        <w:t>Registration form should include:</w:t>
      </w:r>
    </w:p>
    <w:p w:rsidR="0079653E" w:rsidRPr="00A82DB5" w:rsidRDefault="0079653E" w:rsidP="00916614">
      <w:pPr>
        <w:numPr>
          <w:ilvl w:val="0"/>
          <w:numId w:val="3"/>
        </w:numPr>
        <w:ind w:firstLine="720"/>
        <w:rPr>
          <w:sz w:val="28"/>
          <w:szCs w:val="28"/>
          <w:lang w:val="en-US"/>
        </w:rPr>
      </w:pPr>
      <w:r w:rsidRPr="00A82DB5">
        <w:rPr>
          <w:sz w:val="28"/>
          <w:szCs w:val="28"/>
          <w:lang w:val="en-US"/>
        </w:rPr>
        <w:t xml:space="preserve">Full name; </w:t>
      </w:r>
    </w:p>
    <w:p w:rsidR="0079653E" w:rsidRPr="00A82DB5" w:rsidRDefault="0079653E" w:rsidP="00916614">
      <w:pPr>
        <w:numPr>
          <w:ilvl w:val="0"/>
          <w:numId w:val="3"/>
        </w:numPr>
        <w:ind w:firstLine="720"/>
        <w:rPr>
          <w:sz w:val="28"/>
          <w:szCs w:val="28"/>
          <w:lang w:val="en-US"/>
        </w:rPr>
      </w:pPr>
      <w:r w:rsidRPr="00A82DB5">
        <w:rPr>
          <w:sz w:val="28"/>
          <w:szCs w:val="28"/>
          <w:lang w:val="en-US"/>
        </w:rPr>
        <w:t>Name of institution;</w:t>
      </w:r>
      <w:r w:rsidRPr="00A82DB5">
        <w:rPr>
          <w:sz w:val="28"/>
          <w:szCs w:val="28"/>
          <w:lang w:val="en-US"/>
        </w:rPr>
        <w:tab/>
      </w:r>
      <w:r w:rsidRPr="00A82DB5">
        <w:rPr>
          <w:sz w:val="28"/>
          <w:szCs w:val="28"/>
          <w:lang w:val="en-US"/>
        </w:rPr>
        <w:tab/>
      </w:r>
      <w:r w:rsidRPr="00A82DB5">
        <w:rPr>
          <w:sz w:val="28"/>
          <w:szCs w:val="28"/>
          <w:lang w:val="en-US"/>
        </w:rPr>
        <w:tab/>
      </w:r>
      <w:r w:rsidRPr="00A82DB5">
        <w:rPr>
          <w:sz w:val="28"/>
          <w:szCs w:val="28"/>
          <w:lang w:val="en-US"/>
        </w:rPr>
        <w:tab/>
        <w:t xml:space="preserve"> </w:t>
      </w:r>
    </w:p>
    <w:p w:rsidR="0079653E" w:rsidRPr="00A82DB5" w:rsidRDefault="0079653E" w:rsidP="00916614">
      <w:pPr>
        <w:numPr>
          <w:ilvl w:val="0"/>
          <w:numId w:val="3"/>
        </w:numPr>
        <w:tabs>
          <w:tab w:val="clear" w:pos="720"/>
        </w:tabs>
        <w:ind w:firstLine="720"/>
        <w:rPr>
          <w:sz w:val="28"/>
          <w:szCs w:val="28"/>
          <w:lang w:val="en-US"/>
        </w:rPr>
      </w:pPr>
      <w:r w:rsidRPr="00A82DB5">
        <w:rPr>
          <w:sz w:val="28"/>
          <w:szCs w:val="28"/>
          <w:lang w:val="en-US"/>
        </w:rPr>
        <w:t xml:space="preserve">Position, title; </w:t>
      </w:r>
    </w:p>
    <w:p w:rsidR="0079653E" w:rsidRPr="00A82DB5" w:rsidRDefault="0079653E" w:rsidP="00916614">
      <w:pPr>
        <w:numPr>
          <w:ilvl w:val="0"/>
          <w:numId w:val="3"/>
        </w:numPr>
        <w:tabs>
          <w:tab w:val="clear" w:pos="720"/>
        </w:tabs>
        <w:ind w:firstLine="720"/>
        <w:rPr>
          <w:sz w:val="28"/>
          <w:szCs w:val="28"/>
          <w:lang w:val="en-US"/>
        </w:rPr>
      </w:pPr>
      <w:r w:rsidRPr="00A82DB5">
        <w:rPr>
          <w:sz w:val="28"/>
          <w:szCs w:val="28"/>
          <w:lang w:val="en-US"/>
        </w:rPr>
        <w:t xml:space="preserve">Phone number, e-mail; </w:t>
      </w:r>
    </w:p>
    <w:p w:rsidR="0079653E" w:rsidRPr="00A82DB5" w:rsidRDefault="0079653E" w:rsidP="00916614">
      <w:pPr>
        <w:numPr>
          <w:ilvl w:val="0"/>
          <w:numId w:val="3"/>
        </w:numPr>
        <w:tabs>
          <w:tab w:val="clear" w:pos="720"/>
        </w:tabs>
        <w:ind w:left="1418" w:firstLine="0"/>
        <w:rPr>
          <w:i/>
          <w:sz w:val="28"/>
          <w:szCs w:val="28"/>
          <w:lang w:val="en-US"/>
        </w:rPr>
      </w:pPr>
      <w:r w:rsidRPr="00A82DB5">
        <w:rPr>
          <w:sz w:val="28"/>
          <w:szCs w:val="28"/>
          <w:lang w:val="en-US"/>
        </w:rPr>
        <w:t xml:space="preserve">Abstract (up to 500 words) in .doc or .docx in English or Russian </w:t>
      </w:r>
    </w:p>
    <w:p w:rsidR="0079653E" w:rsidRPr="00A82DB5" w:rsidRDefault="0079653E" w:rsidP="00916614">
      <w:pPr>
        <w:jc w:val="both"/>
        <w:rPr>
          <w:sz w:val="28"/>
          <w:szCs w:val="28"/>
          <w:lang w:val="en-US"/>
        </w:rPr>
      </w:pPr>
    </w:p>
    <w:p w:rsidR="0079653E" w:rsidRPr="00A82DB5" w:rsidRDefault="0079653E" w:rsidP="00A77495">
      <w:pPr>
        <w:ind w:firstLine="720"/>
        <w:jc w:val="both"/>
        <w:rPr>
          <w:sz w:val="28"/>
          <w:szCs w:val="28"/>
          <w:lang w:val="en-US"/>
        </w:rPr>
      </w:pPr>
      <w:r w:rsidRPr="00A82DB5">
        <w:rPr>
          <w:b/>
          <w:sz w:val="28"/>
          <w:szCs w:val="28"/>
          <w:lang w:val="en-US"/>
        </w:rPr>
        <w:t xml:space="preserve">The registration form and abstract should be sent by e-mail to </w:t>
      </w:r>
      <w:hyperlink r:id="rId8" w:history="1">
        <w:r w:rsidRPr="00A82DB5">
          <w:rPr>
            <w:rStyle w:val="Hyperlink"/>
            <w:i/>
            <w:color w:val="auto"/>
            <w:sz w:val="28"/>
            <w:szCs w:val="28"/>
            <w:u w:val="none"/>
            <w:lang w:val="fr-FR"/>
          </w:rPr>
          <w:t>moscow</w:t>
        </w:r>
        <w:r w:rsidRPr="00A82DB5">
          <w:rPr>
            <w:rStyle w:val="Hyperlink"/>
            <w:i/>
            <w:color w:val="auto"/>
            <w:sz w:val="28"/>
            <w:szCs w:val="28"/>
            <w:u w:val="none"/>
            <w:lang w:val="en-US"/>
          </w:rPr>
          <w:t>.</w:t>
        </w:r>
        <w:r w:rsidRPr="00A82DB5">
          <w:rPr>
            <w:rStyle w:val="Hyperlink"/>
            <w:i/>
            <w:color w:val="auto"/>
            <w:sz w:val="28"/>
            <w:szCs w:val="28"/>
            <w:u w:val="none"/>
            <w:lang w:val="fr-FR"/>
          </w:rPr>
          <w:t>readings</w:t>
        </w:r>
        <w:r w:rsidRPr="00A82DB5">
          <w:rPr>
            <w:rStyle w:val="Hyperlink"/>
            <w:i/>
            <w:color w:val="auto"/>
            <w:sz w:val="28"/>
            <w:szCs w:val="28"/>
            <w:u w:val="none"/>
            <w:lang w:val="en-US"/>
          </w:rPr>
          <w:t>@</w:t>
        </w:r>
        <w:r w:rsidRPr="00A82DB5">
          <w:rPr>
            <w:rStyle w:val="Hyperlink"/>
            <w:i/>
            <w:color w:val="auto"/>
            <w:sz w:val="28"/>
            <w:szCs w:val="28"/>
            <w:u w:val="none"/>
            <w:lang w:val="fr-FR"/>
          </w:rPr>
          <w:t>mail.ru</w:t>
        </w:r>
      </w:hyperlink>
      <w:r w:rsidRPr="00A82DB5">
        <w:rPr>
          <w:i/>
          <w:sz w:val="28"/>
          <w:szCs w:val="28"/>
          <w:lang w:val="fr-FR"/>
        </w:rPr>
        <w:t xml:space="preserve"> </w:t>
      </w:r>
      <w:r>
        <w:rPr>
          <w:sz w:val="28"/>
          <w:szCs w:val="28"/>
          <w:lang w:val="fr-FR"/>
        </w:rPr>
        <w:t>before</w:t>
      </w:r>
      <w:r w:rsidRPr="00A82DB5">
        <w:rPr>
          <w:sz w:val="28"/>
          <w:szCs w:val="28"/>
          <w:lang w:val="fr-FR"/>
        </w:rPr>
        <w:t xml:space="preserve"> </w:t>
      </w:r>
      <w:r w:rsidRPr="00A82DB5">
        <w:rPr>
          <w:b/>
          <w:sz w:val="28"/>
          <w:szCs w:val="28"/>
          <w:lang w:val="fr-FR"/>
        </w:rPr>
        <w:t>15 August 2018</w:t>
      </w:r>
    </w:p>
    <w:p w:rsidR="0079653E" w:rsidRPr="00A82DB5" w:rsidRDefault="0079653E" w:rsidP="00916614">
      <w:pPr>
        <w:jc w:val="both"/>
        <w:rPr>
          <w:sz w:val="28"/>
          <w:szCs w:val="28"/>
          <w:lang w:val="en-US"/>
        </w:rPr>
      </w:pPr>
    </w:p>
    <w:p w:rsidR="0079653E" w:rsidRPr="00A82DB5" w:rsidRDefault="0079653E" w:rsidP="00916614">
      <w:pPr>
        <w:ind w:firstLine="708"/>
        <w:rPr>
          <w:b/>
          <w:sz w:val="28"/>
          <w:szCs w:val="28"/>
          <w:lang w:val="en-US"/>
        </w:rPr>
      </w:pPr>
      <w:r w:rsidRPr="00A82DB5">
        <w:rPr>
          <w:b/>
          <w:sz w:val="28"/>
          <w:szCs w:val="28"/>
          <w:lang w:val="en-US"/>
        </w:rPr>
        <w:t>All questions can be addressed to the Local Organizing Committee:</w:t>
      </w:r>
    </w:p>
    <w:p w:rsidR="0079653E" w:rsidRPr="00A82DB5" w:rsidRDefault="0079653E" w:rsidP="00A82DB5">
      <w:pPr>
        <w:ind w:left="720"/>
        <w:jc w:val="both"/>
        <w:rPr>
          <w:sz w:val="28"/>
          <w:szCs w:val="28"/>
          <w:lang w:val="en-US"/>
        </w:rPr>
      </w:pPr>
      <w:r w:rsidRPr="00A82DB5">
        <w:rPr>
          <w:sz w:val="28"/>
          <w:szCs w:val="28"/>
          <w:lang w:val="en-US"/>
        </w:rPr>
        <w:t xml:space="preserve">Postal and visiting address: </w:t>
      </w:r>
      <w:smartTag w:uri="urn:schemas-microsoft-com:office:smarttags" w:element="country-region">
        <w:r w:rsidRPr="00A82DB5">
          <w:rPr>
            <w:sz w:val="28"/>
            <w:szCs w:val="28"/>
            <w:lang w:val="en-US"/>
          </w:rPr>
          <w:t>125009 Mokhovaya street</w:t>
        </w:r>
      </w:smartTag>
      <w:r w:rsidRPr="00A82DB5">
        <w:rPr>
          <w:sz w:val="28"/>
          <w:szCs w:val="28"/>
          <w:lang w:val="en-US"/>
        </w:rPr>
        <w:t xml:space="preserve"> 9, </w:t>
      </w:r>
      <w:smartTag w:uri="urn:schemas-microsoft-com:office:smarttags" w:element="country-region">
        <w:smartTag w:uri="urn:schemas-microsoft-com:office:smarttags" w:element="country-region">
          <w:r w:rsidRPr="00A82DB5">
            <w:rPr>
              <w:sz w:val="28"/>
              <w:szCs w:val="28"/>
              <w:lang w:val="en-US"/>
            </w:rPr>
            <w:t>Moscow</w:t>
          </w:r>
        </w:smartTag>
        <w:r w:rsidRPr="00A82DB5">
          <w:rPr>
            <w:sz w:val="28"/>
            <w:szCs w:val="28"/>
            <w:lang w:val="en-US"/>
          </w:rPr>
          <w:t xml:space="preserve">, </w:t>
        </w:r>
        <w:smartTag w:uri="urn:schemas-microsoft-com:office:smarttags" w:element="country-region">
          <w:r w:rsidRPr="00A82DB5">
            <w:rPr>
              <w:sz w:val="28"/>
              <w:szCs w:val="28"/>
              <w:lang w:val="en-US"/>
            </w:rPr>
            <w:t>Russia</w:t>
          </w:r>
        </w:smartTag>
      </w:smartTag>
    </w:p>
    <w:p w:rsidR="0079653E" w:rsidRPr="00A82DB5" w:rsidRDefault="0079653E" w:rsidP="00A82DB5">
      <w:pPr>
        <w:ind w:left="720"/>
        <w:jc w:val="both"/>
        <w:rPr>
          <w:sz w:val="28"/>
          <w:szCs w:val="28"/>
          <w:lang w:val="en-US"/>
        </w:rPr>
      </w:pPr>
      <w:r w:rsidRPr="00A82DB5">
        <w:rPr>
          <w:sz w:val="28"/>
          <w:szCs w:val="28"/>
          <w:lang w:val="en-US"/>
        </w:rPr>
        <w:t xml:space="preserve">Contact email: </w:t>
      </w:r>
      <w:hyperlink r:id="rId9" w:history="1">
        <w:r w:rsidRPr="00A82DB5">
          <w:rPr>
            <w:rStyle w:val="Hyperlink"/>
            <w:color w:val="auto"/>
            <w:sz w:val="28"/>
            <w:szCs w:val="28"/>
            <w:u w:val="none"/>
            <w:lang w:val="fr-FR"/>
          </w:rPr>
          <w:t>moscow</w:t>
        </w:r>
        <w:r w:rsidRPr="00A82DB5">
          <w:rPr>
            <w:rStyle w:val="Hyperlink"/>
            <w:color w:val="auto"/>
            <w:sz w:val="28"/>
            <w:szCs w:val="28"/>
            <w:u w:val="none"/>
            <w:lang w:val="en-US"/>
          </w:rPr>
          <w:t>.</w:t>
        </w:r>
        <w:r w:rsidRPr="00A82DB5">
          <w:rPr>
            <w:rStyle w:val="Hyperlink"/>
            <w:color w:val="auto"/>
            <w:sz w:val="28"/>
            <w:szCs w:val="28"/>
            <w:u w:val="none"/>
            <w:lang w:val="fr-FR"/>
          </w:rPr>
          <w:t>readings</w:t>
        </w:r>
        <w:r w:rsidRPr="00A82DB5">
          <w:rPr>
            <w:rStyle w:val="Hyperlink"/>
            <w:color w:val="auto"/>
            <w:sz w:val="28"/>
            <w:szCs w:val="28"/>
            <w:u w:val="none"/>
            <w:lang w:val="en-US"/>
          </w:rPr>
          <w:t>@</w:t>
        </w:r>
        <w:r w:rsidRPr="00A82DB5">
          <w:rPr>
            <w:rStyle w:val="Hyperlink"/>
            <w:color w:val="auto"/>
            <w:sz w:val="28"/>
            <w:szCs w:val="28"/>
            <w:u w:val="none"/>
            <w:lang w:val="fr-FR"/>
          </w:rPr>
          <w:t>mail.ru</w:t>
        </w:r>
      </w:hyperlink>
    </w:p>
    <w:p w:rsidR="0079653E" w:rsidRPr="00A82DB5" w:rsidRDefault="0079653E" w:rsidP="00A82DB5">
      <w:pPr>
        <w:ind w:left="720"/>
        <w:jc w:val="both"/>
        <w:rPr>
          <w:sz w:val="28"/>
          <w:szCs w:val="28"/>
          <w:lang w:val="en-US"/>
        </w:rPr>
      </w:pPr>
      <w:r w:rsidRPr="00A82DB5">
        <w:rPr>
          <w:sz w:val="28"/>
          <w:szCs w:val="28"/>
          <w:lang w:val="en-US"/>
        </w:rPr>
        <w:t>Contact phone number: +7 (495) 629 52 76</w:t>
      </w:r>
    </w:p>
    <w:p w:rsidR="0079653E" w:rsidRPr="00A82DB5" w:rsidRDefault="0079653E" w:rsidP="00A82DB5">
      <w:pPr>
        <w:ind w:left="720"/>
        <w:jc w:val="both"/>
        <w:rPr>
          <w:sz w:val="28"/>
          <w:szCs w:val="28"/>
          <w:lang w:val="en-US"/>
        </w:rPr>
      </w:pPr>
      <w:r w:rsidRPr="00A82DB5">
        <w:rPr>
          <w:sz w:val="28"/>
          <w:szCs w:val="28"/>
          <w:lang w:val="en-US"/>
        </w:rPr>
        <w:t xml:space="preserve">Contact person: </w:t>
      </w:r>
      <w:r w:rsidRPr="00A82DB5">
        <w:rPr>
          <w:i/>
          <w:sz w:val="28"/>
          <w:szCs w:val="28"/>
          <w:lang w:val="en-US"/>
        </w:rPr>
        <w:t>Dr. Anna Gladkova,</w:t>
      </w:r>
      <w:r w:rsidRPr="00A82DB5">
        <w:rPr>
          <w:sz w:val="28"/>
          <w:szCs w:val="28"/>
          <w:lang w:val="en-US"/>
        </w:rPr>
        <w:t xml:space="preserve"> Secretary of the Local Organizing Committee</w:t>
      </w:r>
    </w:p>
    <w:p w:rsidR="0079653E" w:rsidRPr="00A82DB5" w:rsidRDefault="0079653E" w:rsidP="00830E08">
      <w:pPr>
        <w:ind w:firstLine="720"/>
        <w:jc w:val="both"/>
        <w:rPr>
          <w:sz w:val="28"/>
          <w:szCs w:val="28"/>
          <w:lang w:val="en-US"/>
        </w:rPr>
      </w:pPr>
      <w:bookmarkStart w:id="0" w:name="_GoBack"/>
      <w:bookmarkEnd w:id="0"/>
    </w:p>
    <w:sectPr w:rsidR="0079653E" w:rsidRPr="00A82DB5" w:rsidSect="0047093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1EC"/>
    <w:multiLevelType w:val="hybridMultilevel"/>
    <w:tmpl w:val="2FDA250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8E5F44"/>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6406C62"/>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FDA4A3C"/>
    <w:multiLevelType w:val="hybridMultilevel"/>
    <w:tmpl w:val="6996FE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471488"/>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2045D36"/>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66B48CD"/>
    <w:multiLevelType w:val="hybridMultilevel"/>
    <w:tmpl w:val="4042A7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1766792"/>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5113ACC"/>
    <w:multiLevelType w:val="hybridMultilevel"/>
    <w:tmpl w:val="A65ED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5D10F2D"/>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EDB1C10"/>
    <w:multiLevelType w:val="hybridMultilevel"/>
    <w:tmpl w:val="6D1E9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DA203A2"/>
    <w:multiLevelType w:val="hybridMultilevel"/>
    <w:tmpl w:val="C96CF080"/>
    <w:lvl w:ilvl="0" w:tplc="07E408D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58F1ABE"/>
    <w:multiLevelType w:val="hybridMultilevel"/>
    <w:tmpl w:val="3D0088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D3C20FA"/>
    <w:multiLevelType w:val="hybridMultilevel"/>
    <w:tmpl w:val="8E222A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DCA5FE0"/>
    <w:multiLevelType w:val="hybridMultilevel"/>
    <w:tmpl w:val="B7A02B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7377F7D"/>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73B0661"/>
    <w:multiLevelType w:val="multilevel"/>
    <w:tmpl w:val="2FDA250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717143E8"/>
    <w:multiLevelType w:val="hybridMultilevel"/>
    <w:tmpl w:val="B3E265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7140672"/>
    <w:multiLevelType w:val="hybridMultilevel"/>
    <w:tmpl w:val="D91A7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1"/>
  </w:num>
  <w:num w:numId="4">
    <w:abstractNumId w:val="0"/>
  </w:num>
  <w:num w:numId="5">
    <w:abstractNumId w:val="9"/>
  </w:num>
  <w:num w:numId="6">
    <w:abstractNumId w:val="14"/>
  </w:num>
  <w:num w:numId="7">
    <w:abstractNumId w:val="1"/>
  </w:num>
  <w:num w:numId="8">
    <w:abstractNumId w:val="17"/>
  </w:num>
  <w:num w:numId="9">
    <w:abstractNumId w:val="7"/>
  </w:num>
  <w:num w:numId="10">
    <w:abstractNumId w:val="6"/>
  </w:num>
  <w:num w:numId="11">
    <w:abstractNumId w:val="5"/>
  </w:num>
  <w:num w:numId="12">
    <w:abstractNumId w:val="15"/>
  </w:num>
  <w:num w:numId="13">
    <w:abstractNumId w:val="8"/>
  </w:num>
  <w:num w:numId="14">
    <w:abstractNumId w:val="16"/>
  </w:num>
  <w:num w:numId="15">
    <w:abstractNumId w:val="12"/>
  </w:num>
  <w:num w:numId="16">
    <w:abstractNumId w:val="4"/>
  </w:num>
  <w:num w:numId="17">
    <w:abstractNumId w:val="13"/>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79"/>
    <w:rsid w:val="00021DC6"/>
    <w:rsid w:val="0005520B"/>
    <w:rsid w:val="000E0C36"/>
    <w:rsid w:val="000F482E"/>
    <w:rsid w:val="00126489"/>
    <w:rsid w:val="001576F5"/>
    <w:rsid w:val="00194E6F"/>
    <w:rsid w:val="001A45FF"/>
    <w:rsid w:val="00233EC1"/>
    <w:rsid w:val="002506A8"/>
    <w:rsid w:val="00261100"/>
    <w:rsid w:val="002F4051"/>
    <w:rsid w:val="00315028"/>
    <w:rsid w:val="00342F9D"/>
    <w:rsid w:val="003A214D"/>
    <w:rsid w:val="003C3387"/>
    <w:rsid w:val="003C7057"/>
    <w:rsid w:val="004056E9"/>
    <w:rsid w:val="00470934"/>
    <w:rsid w:val="004712D3"/>
    <w:rsid w:val="004A2F39"/>
    <w:rsid w:val="004A505E"/>
    <w:rsid w:val="004B21A2"/>
    <w:rsid w:val="004B453B"/>
    <w:rsid w:val="004D516B"/>
    <w:rsid w:val="00515EE2"/>
    <w:rsid w:val="00527495"/>
    <w:rsid w:val="00542A82"/>
    <w:rsid w:val="00543953"/>
    <w:rsid w:val="006A2965"/>
    <w:rsid w:val="006F386D"/>
    <w:rsid w:val="00731106"/>
    <w:rsid w:val="00764D51"/>
    <w:rsid w:val="007946DD"/>
    <w:rsid w:val="0079653E"/>
    <w:rsid w:val="007D7B00"/>
    <w:rsid w:val="008079A2"/>
    <w:rsid w:val="00830E08"/>
    <w:rsid w:val="00846535"/>
    <w:rsid w:val="008534C8"/>
    <w:rsid w:val="00862624"/>
    <w:rsid w:val="00880BE4"/>
    <w:rsid w:val="008F0BB3"/>
    <w:rsid w:val="009139CB"/>
    <w:rsid w:val="00916614"/>
    <w:rsid w:val="00926FCB"/>
    <w:rsid w:val="00933196"/>
    <w:rsid w:val="00934DB2"/>
    <w:rsid w:val="00941A1B"/>
    <w:rsid w:val="009B5B3F"/>
    <w:rsid w:val="009C411B"/>
    <w:rsid w:val="009C4512"/>
    <w:rsid w:val="009E59D2"/>
    <w:rsid w:val="00A418A5"/>
    <w:rsid w:val="00A51D96"/>
    <w:rsid w:val="00A5260B"/>
    <w:rsid w:val="00A77495"/>
    <w:rsid w:val="00A82DB5"/>
    <w:rsid w:val="00A875C9"/>
    <w:rsid w:val="00AA3490"/>
    <w:rsid w:val="00B0523A"/>
    <w:rsid w:val="00B63D99"/>
    <w:rsid w:val="00B710EF"/>
    <w:rsid w:val="00BA0C30"/>
    <w:rsid w:val="00BA1161"/>
    <w:rsid w:val="00BB1EA7"/>
    <w:rsid w:val="00BB1FEB"/>
    <w:rsid w:val="00BB588A"/>
    <w:rsid w:val="00BC7BBA"/>
    <w:rsid w:val="00BD1C13"/>
    <w:rsid w:val="00BE5179"/>
    <w:rsid w:val="00C36D05"/>
    <w:rsid w:val="00D30142"/>
    <w:rsid w:val="00D51DDD"/>
    <w:rsid w:val="00D92F13"/>
    <w:rsid w:val="00DE4977"/>
    <w:rsid w:val="00DE4B8E"/>
    <w:rsid w:val="00E00283"/>
    <w:rsid w:val="00E02005"/>
    <w:rsid w:val="00E16C17"/>
    <w:rsid w:val="00E4359B"/>
    <w:rsid w:val="00E84B32"/>
    <w:rsid w:val="00EB7D95"/>
    <w:rsid w:val="00ED3125"/>
    <w:rsid w:val="00EF5DEE"/>
    <w:rsid w:val="00F506F1"/>
    <w:rsid w:val="00F621D8"/>
    <w:rsid w:val="00F63643"/>
    <w:rsid w:val="00F63CAC"/>
    <w:rsid w:val="00FA6311"/>
    <w:rsid w:val="00FB419D"/>
    <w:rsid w:val="00FF21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9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5179"/>
    <w:rPr>
      <w:rFonts w:cs="Times New Roman"/>
      <w:color w:val="0000FF"/>
      <w:u w:val="single"/>
    </w:rPr>
  </w:style>
  <w:style w:type="paragraph" w:styleId="Header">
    <w:name w:val="header"/>
    <w:basedOn w:val="Normal"/>
    <w:link w:val="HeaderChar"/>
    <w:uiPriority w:val="99"/>
    <w:rsid w:val="00470934"/>
    <w:pPr>
      <w:tabs>
        <w:tab w:val="center" w:pos="4677"/>
        <w:tab w:val="right" w:pos="9355"/>
      </w:tabs>
    </w:pPr>
    <w:rPr>
      <w:szCs w:val="20"/>
      <w:lang w:eastAsia="ja-JP"/>
    </w:rPr>
  </w:style>
  <w:style w:type="character" w:customStyle="1" w:styleId="HeaderChar">
    <w:name w:val="Header Char"/>
    <w:basedOn w:val="DefaultParagraphFont"/>
    <w:link w:val="Header"/>
    <w:uiPriority w:val="99"/>
    <w:locked/>
    <w:rsid w:val="00470934"/>
    <w:rPr>
      <w:sz w:val="24"/>
      <w:lang w:val="ru-RU" w:eastAsia="ja-JP"/>
    </w:rPr>
  </w:style>
  <w:style w:type="character" w:styleId="FollowedHyperlink">
    <w:name w:val="FollowedHyperlink"/>
    <w:basedOn w:val="DefaultParagraphFont"/>
    <w:uiPriority w:val="99"/>
    <w:rsid w:val="00F63CAC"/>
    <w:rPr>
      <w:rFonts w:cs="Times New Roman"/>
      <w:color w:val="800080"/>
      <w:u w:val="single"/>
    </w:rPr>
  </w:style>
  <w:style w:type="paragraph" w:customStyle="1" w:styleId="FreeForm">
    <w:name w:val="Free Form"/>
    <w:link w:val="FreeForm0"/>
    <w:uiPriority w:val="99"/>
    <w:rsid w:val="00ED3125"/>
    <w:rPr>
      <w:rFonts w:ascii="Helvetica" w:hAnsi="Helvetica"/>
      <w:color w:val="000000"/>
      <w:sz w:val="24"/>
    </w:rPr>
  </w:style>
  <w:style w:type="character" w:customStyle="1" w:styleId="FreeForm0">
    <w:name w:val="Free Form Знак"/>
    <w:link w:val="FreeForm"/>
    <w:uiPriority w:val="99"/>
    <w:locked/>
    <w:rsid w:val="00ED3125"/>
    <w:rPr>
      <w:rFonts w:ascii="Helvetica" w:hAnsi="Helvetica"/>
      <w:color w:val="000000"/>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oscow.readings@mail.ru" TargetMode="External"/><Relationship Id="rId3" Type="http://schemas.openxmlformats.org/officeDocument/2006/relationships/settings" Target="settings.xml"/><Relationship Id="rId7" Type="http://schemas.openxmlformats.org/officeDocument/2006/relationships/hyperlink" Target="mailto:moscow.reading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cowreading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scow.reading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470</Words>
  <Characters>2684</Characters>
  <Application>Microsoft Office Outlook</Application>
  <DocSecurity>0</DocSecurity>
  <Lines>0</Lines>
  <Paragraphs>0</Paragraphs>
  <ScaleCrop>false</ScaleCrop>
  <Company>NOC Journ.MSU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Конференция Европйской Ассоциации Журналистского Образования – 2017</dc:title>
  <dc:subject/>
  <dc:creator>loseva.lubov</dc:creator>
  <cp:keywords/>
  <dc:description/>
  <cp:lastModifiedBy>aslanov.ivan</cp:lastModifiedBy>
  <cp:revision>11</cp:revision>
  <cp:lastPrinted>2018-04-10T15:03:00Z</cp:lastPrinted>
  <dcterms:created xsi:type="dcterms:W3CDTF">2018-04-10T12:10:00Z</dcterms:created>
  <dcterms:modified xsi:type="dcterms:W3CDTF">2018-04-16T10:53:00Z</dcterms:modified>
</cp:coreProperties>
</file>